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341C0A" w14:textId="77777777" w:rsidR="000C17CE" w:rsidRDefault="000C17CE" w:rsidP="000C17CE">
      <w:pPr>
        <w:spacing w:before="240"/>
        <w:jc w:val="center"/>
      </w:pPr>
      <w:bookmarkStart w:id="0" w:name="_GoBack"/>
      <w:bookmarkEnd w:id="0"/>
      <w:r>
        <w:t>Junior Model United Nations (JMUN) Class Syllabus/Overview</w:t>
      </w:r>
    </w:p>
    <w:p w14:paraId="3EA421C5" w14:textId="556509C1" w:rsidR="000C17CE" w:rsidRDefault="000C17CE" w:rsidP="000C17CE">
      <w:pPr>
        <w:spacing w:before="240"/>
        <w:jc w:val="center"/>
      </w:pPr>
      <w:r>
        <w:t>Advisor: Mrs. Sharon Leslie</w:t>
      </w:r>
    </w:p>
    <w:p w14:paraId="31899986" w14:textId="77777777" w:rsidR="000C17CE" w:rsidRDefault="000C17CE" w:rsidP="000C17CE">
      <w:pPr>
        <w:spacing w:before="240"/>
        <w:jc w:val="center"/>
      </w:pPr>
      <w:r>
        <w:t>Student Co-Leaders: Rebecca Leeman and Gila Horn</w:t>
      </w:r>
    </w:p>
    <w:p w14:paraId="7FF8363C" w14:textId="77777777" w:rsidR="004F0D01" w:rsidRDefault="000C17CE" w:rsidP="004F0D01">
      <w:pPr>
        <w:spacing w:after="0" w:line="240" w:lineRule="auto"/>
        <w:ind w:left="290"/>
      </w:pPr>
      <w:r>
        <w:t xml:space="preserve">The main purpose of the </w:t>
      </w:r>
      <w:r w:rsidR="004F0D01">
        <w:t>Junior Model United Nations (</w:t>
      </w:r>
      <w:r>
        <w:t>JMUN</w:t>
      </w:r>
      <w:r w:rsidR="004F0D01">
        <w:t>)</w:t>
      </w:r>
      <w:r>
        <w:t xml:space="preserve"> class is to prepare </w:t>
      </w:r>
      <w:r w:rsidR="004F0D01">
        <w:t xml:space="preserve">   </w:t>
      </w:r>
      <w:r>
        <w:t>students for the San Diego County</w:t>
      </w:r>
      <w:r w:rsidR="004F0D01">
        <w:t xml:space="preserve"> </w:t>
      </w:r>
      <w:r>
        <w:t xml:space="preserve">JMUN </w:t>
      </w:r>
      <w:r w:rsidR="00706462">
        <w:t>Conference to be held this year on April 9</w:t>
      </w:r>
    </w:p>
    <w:p w14:paraId="14889E0F" w14:textId="77777777" w:rsidR="004F0D01" w:rsidRDefault="004F0D01" w:rsidP="004F0D01">
      <w:pPr>
        <w:spacing w:after="0" w:line="240" w:lineRule="auto"/>
        <w:ind w:left="290"/>
      </w:pPr>
      <w:r>
        <w:t xml:space="preserve">and 10. The mission of the Conference </w:t>
      </w:r>
      <w:r w:rsidR="00706462">
        <w:t>is to develop</w:t>
      </w:r>
      <w:r>
        <w:t xml:space="preserve"> a</w:t>
      </w:r>
      <w:r w:rsidR="00706462">
        <w:t xml:space="preserve"> rewarding, empowering, and thought-provoking opportunity for young</w:t>
      </w:r>
      <w:r>
        <w:t xml:space="preserve"> </w:t>
      </w:r>
      <w:r w:rsidR="00706462">
        <w:t xml:space="preserve">students to achieve an insightful </w:t>
      </w:r>
    </w:p>
    <w:p w14:paraId="4B70C3FB" w14:textId="77777777" w:rsidR="004F0D01" w:rsidRDefault="00706462" w:rsidP="004F0D01">
      <w:pPr>
        <w:spacing w:after="0" w:line="240" w:lineRule="auto"/>
        <w:ind w:left="290"/>
      </w:pPr>
      <w:r>
        <w:t>understanding of the world around them and learn</w:t>
      </w:r>
      <w:r w:rsidR="004F0D01">
        <w:t xml:space="preserve"> </w:t>
      </w:r>
      <w:r>
        <w:t xml:space="preserve">how they can be involved in improving our future. The JMUN class meets on </w:t>
      </w:r>
      <w:r w:rsidR="004F0D01">
        <w:t>Fridays for</w:t>
      </w:r>
      <w:r>
        <w:t xml:space="preserve"> 40 minutes. The class is mandatory for all ninth-grade students and provides one</w:t>
      </w:r>
      <w:r w:rsidR="004F0D01">
        <w:t xml:space="preserve"> </w:t>
      </w:r>
      <w:r>
        <w:t>credit toward graduation</w:t>
      </w:r>
    </w:p>
    <w:p w14:paraId="70738608" w14:textId="77777777" w:rsidR="004F0D01" w:rsidRDefault="00706462" w:rsidP="004F0D01">
      <w:pPr>
        <w:spacing w:after="0" w:line="240" w:lineRule="auto"/>
        <w:ind w:left="290"/>
      </w:pPr>
      <w:r>
        <w:t xml:space="preserve"> for the year-long class. In addition to preparing for the </w:t>
      </w:r>
      <w:r w:rsidR="004F0D01">
        <w:t>C</w:t>
      </w:r>
      <w:r>
        <w:t xml:space="preserve">onference, the class </w:t>
      </w:r>
    </w:p>
    <w:p w14:paraId="469C5F15" w14:textId="14516168" w:rsidR="00706462" w:rsidRDefault="00706462" w:rsidP="004F0D01">
      <w:pPr>
        <w:spacing w:after="0" w:line="240" w:lineRule="auto"/>
        <w:ind w:left="290"/>
      </w:pPr>
      <w:r>
        <w:t>teaches research, analysis, writing, and speaking skills as</w:t>
      </w:r>
      <w:r w:rsidR="004F0D01">
        <w:t xml:space="preserve"> </w:t>
      </w:r>
      <w:r>
        <w:t>well as development of a global perspective.</w:t>
      </w:r>
    </w:p>
    <w:p w14:paraId="183E12C5" w14:textId="77777777" w:rsidR="00706462" w:rsidRDefault="00706462" w:rsidP="000C17CE">
      <w:pPr>
        <w:spacing w:after="0" w:line="240" w:lineRule="auto"/>
      </w:pPr>
    </w:p>
    <w:p w14:paraId="19FCC5B5" w14:textId="55BB0E80" w:rsidR="00706462" w:rsidRDefault="00706462" w:rsidP="00184191">
      <w:pPr>
        <w:spacing w:after="0" w:line="240" w:lineRule="auto"/>
      </w:pPr>
      <w:r>
        <w:t xml:space="preserve">     The San Diego JMUN Conference is now in its 47</w:t>
      </w:r>
      <w:r w:rsidRPr="00706462">
        <w:rPr>
          <w:vertAlign w:val="superscript"/>
        </w:rPr>
        <w:t>th</w:t>
      </w:r>
      <w:r>
        <w:t xml:space="preserve"> year. Each ye</w:t>
      </w:r>
      <w:r w:rsidR="00184191">
        <w:t>ar</w:t>
      </w:r>
      <w:r w:rsidR="0046324D">
        <w:t>,</w:t>
      </w:r>
      <w:r w:rsidR="00184191">
        <w:t xml:space="preserve"> toward the end of</w:t>
      </w:r>
    </w:p>
    <w:p w14:paraId="48E7540E" w14:textId="1F56CE9F" w:rsidR="00184191" w:rsidRDefault="00184191" w:rsidP="00184191">
      <w:pPr>
        <w:spacing w:after="0" w:line="240" w:lineRule="auto"/>
      </w:pPr>
      <w:r>
        <w:t xml:space="preserve">     the school yea</w:t>
      </w:r>
      <w:r w:rsidR="0046324D">
        <w:t>r,</w:t>
      </w:r>
      <w:r>
        <w:t xml:space="preserve"> students in grades six through nine throughout San Diego County</w:t>
      </w:r>
    </w:p>
    <w:p w14:paraId="7B0AA97C" w14:textId="7F1EAE78" w:rsidR="00184191" w:rsidRDefault="00184191" w:rsidP="00184191">
      <w:pPr>
        <w:spacing w:after="0" w:line="240" w:lineRule="auto"/>
      </w:pPr>
      <w:r>
        <w:t xml:space="preserve">     spend two days discussing and providing solutions related to international issues</w:t>
      </w:r>
    </w:p>
    <w:p w14:paraId="5489244F" w14:textId="1957FF5F" w:rsidR="00184191" w:rsidRDefault="00184191" w:rsidP="00184191">
      <w:pPr>
        <w:spacing w:after="0" w:line="240" w:lineRule="auto"/>
      </w:pPr>
      <w:r>
        <w:t xml:space="preserve">     in foreign policy, economics, diplomacy, peace, environment, human rights, and</w:t>
      </w:r>
    </w:p>
    <w:p w14:paraId="15C957CE" w14:textId="0E1D0A82" w:rsidR="00184191" w:rsidRDefault="00184191" w:rsidP="00184191">
      <w:pPr>
        <w:spacing w:after="0" w:line="240" w:lineRule="auto"/>
      </w:pPr>
      <w:r>
        <w:t xml:space="preserve">     global equity. It is a </w:t>
      </w:r>
      <w:r w:rsidR="0046324D">
        <w:t>C</w:t>
      </w:r>
      <w:r>
        <w:t xml:space="preserve">onference “for students and by students.” Local high school </w:t>
      </w:r>
    </w:p>
    <w:p w14:paraId="659841FA" w14:textId="436768D5" w:rsidR="0046324D" w:rsidRDefault="00184191" w:rsidP="00184191">
      <w:pPr>
        <w:spacing w:after="0" w:line="240" w:lineRule="auto"/>
      </w:pPr>
      <w:r>
        <w:t xml:space="preserve">     sophomores, juniors, and seniors provide the leadership. </w:t>
      </w:r>
      <w:r w:rsidR="004B5C77">
        <w:t>The Torah High School team</w:t>
      </w:r>
    </w:p>
    <w:p w14:paraId="5D0C9365" w14:textId="4D21BCFD" w:rsidR="0046324D" w:rsidRDefault="004B5C77" w:rsidP="00184191">
      <w:pPr>
        <w:spacing w:after="0" w:line="240" w:lineRule="auto"/>
      </w:pPr>
      <w:r>
        <w:t xml:space="preserve">     leaders</w:t>
      </w:r>
      <w:r w:rsidR="0046324D">
        <w:t xml:space="preserve"> </w:t>
      </w:r>
      <w:r w:rsidR="00184191">
        <w:t>set the agendas and</w:t>
      </w:r>
      <w:r w:rsidR="0046324D">
        <w:t xml:space="preserve"> evaluate </w:t>
      </w:r>
      <w:r w:rsidR="00184191">
        <w:t xml:space="preserve">position and resolution papers that students </w:t>
      </w:r>
    </w:p>
    <w:p w14:paraId="3FB91A44" w14:textId="1FED6FB7" w:rsidR="009B456D" w:rsidRDefault="0046324D" w:rsidP="0046324D">
      <w:pPr>
        <w:spacing w:after="0" w:line="240" w:lineRule="auto"/>
      </w:pPr>
      <w:r>
        <w:t xml:space="preserve">     </w:t>
      </w:r>
      <w:r w:rsidR="00184191">
        <w:t>submit</w:t>
      </w:r>
      <w:r>
        <w:t xml:space="preserve"> before the actual</w:t>
      </w:r>
      <w:r w:rsidR="009B456D">
        <w:t xml:space="preserve"> Conference</w:t>
      </w:r>
      <w:r>
        <w:t xml:space="preserve">. </w:t>
      </w:r>
      <w:r w:rsidR="00B36A9E">
        <w:t>In addition, former students who participated</w:t>
      </w:r>
    </w:p>
    <w:p w14:paraId="1B9868D9" w14:textId="6CDEE29F" w:rsidR="00B36A9E" w:rsidRDefault="00B36A9E" w:rsidP="0046324D">
      <w:pPr>
        <w:spacing w:after="0" w:line="240" w:lineRule="auto"/>
      </w:pPr>
      <w:r>
        <w:t xml:space="preserve">     in JMUN Conference act as mentors to help the current JMUN students achieve</w:t>
      </w:r>
    </w:p>
    <w:p w14:paraId="03AF19FA" w14:textId="45B521F3" w:rsidR="009B456D" w:rsidRDefault="00B36A9E" w:rsidP="00184191">
      <w:pPr>
        <w:spacing w:after="0" w:line="240" w:lineRule="auto"/>
      </w:pPr>
      <w:r>
        <w:t xml:space="preserve">     their goals.</w:t>
      </w:r>
    </w:p>
    <w:p w14:paraId="3C8A2E0F" w14:textId="3286B212" w:rsidR="00184191" w:rsidRDefault="00184191" w:rsidP="00184191">
      <w:pPr>
        <w:spacing w:after="0" w:line="240" w:lineRule="auto"/>
      </w:pPr>
      <w:r>
        <w:t xml:space="preserve">     </w:t>
      </w:r>
    </w:p>
    <w:p w14:paraId="0AF5385B" w14:textId="206FC7E5" w:rsidR="00184191" w:rsidRDefault="00184191" w:rsidP="00184191">
      <w:pPr>
        <w:spacing w:after="0" w:line="240" w:lineRule="auto"/>
      </w:pPr>
      <w:r>
        <w:t xml:space="preserve">     </w:t>
      </w:r>
    </w:p>
    <w:p w14:paraId="4F27D2E4" w14:textId="77777777" w:rsidR="000C17CE" w:rsidRDefault="000C17CE" w:rsidP="000C17CE">
      <w:pPr>
        <w:spacing w:before="240" w:line="240" w:lineRule="auto"/>
      </w:pPr>
    </w:p>
    <w:p w14:paraId="7B0BB1A4" w14:textId="6979BE59" w:rsidR="000C17CE" w:rsidRDefault="000C17CE" w:rsidP="000C17CE">
      <w:pPr>
        <w:spacing w:before="240" w:after="0" w:line="240" w:lineRule="auto"/>
      </w:pPr>
    </w:p>
    <w:p w14:paraId="474F2300" w14:textId="0A2466D4" w:rsidR="000C17CE" w:rsidRDefault="000C17CE" w:rsidP="000C17CE">
      <w:pPr>
        <w:spacing w:before="240"/>
        <w:jc w:val="center"/>
      </w:pPr>
      <w:r>
        <w:tab/>
      </w:r>
    </w:p>
    <w:p w14:paraId="1B25F52D" w14:textId="257ADB36" w:rsidR="000C17CE" w:rsidRDefault="000C17CE" w:rsidP="000C17CE">
      <w:pPr>
        <w:spacing w:before="240"/>
      </w:pPr>
    </w:p>
    <w:sectPr w:rsidR="000C17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7CE"/>
    <w:rsid w:val="000C17CE"/>
    <w:rsid w:val="00184191"/>
    <w:rsid w:val="003220F3"/>
    <w:rsid w:val="00407522"/>
    <w:rsid w:val="0046324D"/>
    <w:rsid w:val="004B5C77"/>
    <w:rsid w:val="004F0D01"/>
    <w:rsid w:val="00706462"/>
    <w:rsid w:val="00740320"/>
    <w:rsid w:val="009B456D"/>
    <w:rsid w:val="00B3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507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17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17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17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17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17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17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17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17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17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17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17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17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17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17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17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17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17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17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17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7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17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17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17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17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17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17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17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17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17CE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17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17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17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17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17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17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17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17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17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17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17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17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17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17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17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17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17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17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17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7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17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17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17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17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17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17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17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17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17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Leslie</dc:creator>
  <cp:lastModifiedBy>Deborah Naranjo</cp:lastModifiedBy>
  <cp:revision>2</cp:revision>
  <cp:lastPrinted>2024-09-03T17:32:00Z</cp:lastPrinted>
  <dcterms:created xsi:type="dcterms:W3CDTF">2024-09-03T17:33:00Z</dcterms:created>
  <dcterms:modified xsi:type="dcterms:W3CDTF">2024-09-03T17:33:00Z</dcterms:modified>
</cp:coreProperties>
</file>